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2AC" w:rsidRPr="00DB0B8B" w:rsidRDefault="00E952AC" w:rsidP="00E952AC">
      <w:pPr>
        <w:jc w:val="right"/>
        <w:rPr>
          <w:rFonts w:ascii="Times New Roman" w:hAnsi="Times New Roman"/>
          <w:bCs/>
        </w:rPr>
      </w:pPr>
      <w:r w:rsidRPr="00DB0B8B">
        <w:rPr>
          <w:rFonts w:ascii="Times New Roman" w:hAnsi="Times New Roman"/>
          <w:bCs/>
        </w:rPr>
        <w:t>Приложение №17</w:t>
      </w:r>
    </w:p>
    <w:p w:rsidR="00E952AC" w:rsidRDefault="00E952AC" w:rsidP="00DB0B8B">
      <w:pPr>
        <w:rPr>
          <w:rFonts w:ascii="Times New Roman" w:hAnsi="Times New Roman"/>
          <w:b/>
          <w:sz w:val="26"/>
          <w:szCs w:val="26"/>
          <w:lang w:eastAsia="ru-RU"/>
        </w:rPr>
      </w:pPr>
    </w:p>
    <w:p w:rsidR="00C44F27" w:rsidRDefault="00305504" w:rsidP="00C44F27">
      <w:pPr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 xml:space="preserve">Реализация </w:t>
      </w:r>
      <w:r w:rsidR="002941C1">
        <w:rPr>
          <w:rFonts w:ascii="Times New Roman" w:hAnsi="Times New Roman"/>
          <w:b/>
          <w:sz w:val="26"/>
          <w:szCs w:val="26"/>
          <w:lang w:eastAsia="ru-RU"/>
        </w:rPr>
        <w:t xml:space="preserve">лома черных </w:t>
      </w:r>
      <w:r w:rsidR="00835929">
        <w:rPr>
          <w:rFonts w:ascii="Times New Roman" w:hAnsi="Times New Roman"/>
          <w:b/>
          <w:sz w:val="26"/>
          <w:szCs w:val="26"/>
          <w:lang w:eastAsia="ru-RU"/>
        </w:rPr>
        <w:t xml:space="preserve">и цветных </w:t>
      </w:r>
      <w:r w:rsidR="002941C1">
        <w:rPr>
          <w:rFonts w:ascii="Times New Roman" w:hAnsi="Times New Roman"/>
          <w:b/>
          <w:sz w:val="26"/>
          <w:szCs w:val="26"/>
          <w:lang w:eastAsia="ru-RU"/>
        </w:rPr>
        <w:t>металлов</w:t>
      </w:r>
      <w:r w:rsidR="00576FA6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835929">
        <w:rPr>
          <w:rFonts w:ascii="Times New Roman" w:hAnsi="Times New Roman"/>
          <w:b/>
          <w:sz w:val="26"/>
          <w:szCs w:val="26"/>
          <w:lang w:eastAsia="ru-RU"/>
        </w:rPr>
        <w:t>ОО</w:t>
      </w:r>
      <w:r w:rsidR="006B5DA7" w:rsidRPr="00040FC1">
        <w:rPr>
          <w:rFonts w:ascii="Times New Roman" w:hAnsi="Times New Roman"/>
          <w:b/>
          <w:sz w:val="26"/>
          <w:szCs w:val="26"/>
          <w:lang w:eastAsia="ru-RU"/>
        </w:rPr>
        <w:t>О «</w:t>
      </w:r>
      <w:r w:rsidR="00835929">
        <w:rPr>
          <w:rFonts w:ascii="Times New Roman" w:hAnsi="Times New Roman"/>
          <w:b/>
          <w:sz w:val="26"/>
          <w:szCs w:val="26"/>
          <w:lang w:eastAsia="ru-RU"/>
        </w:rPr>
        <w:t>РН-</w:t>
      </w:r>
      <w:proofErr w:type="spellStart"/>
      <w:r w:rsidR="00835929">
        <w:rPr>
          <w:rFonts w:ascii="Times New Roman" w:hAnsi="Times New Roman"/>
          <w:b/>
          <w:sz w:val="26"/>
          <w:szCs w:val="26"/>
          <w:lang w:eastAsia="ru-RU"/>
        </w:rPr>
        <w:t>Аэро</w:t>
      </w:r>
      <w:proofErr w:type="spellEnd"/>
      <w:r w:rsidR="006B5DA7" w:rsidRPr="00040FC1">
        <w:rPr>
          <w:rFonts w:ascii="Times New Roman" w:hAnsi="Times New Roman"/>
          <w:b/>
          <w:sz w:val="26"/>
          <w:szCs w:val="26"/>
          <w:lang w:eastAsia="ru-RU"/>
        </w:rPr>
        <w:t xml:space="preserve"> Шереметьево» </w:t>
      </w:r>
    </w:p>
    <w:p w:rsidR="006B5DA7" w:rsidRPr="00565EFC" w:rsidRDefault="00106D3C" w:rsidP="00C44F27">
      <w:pPr>
        <w:jc w:val="center"/>
        <w:rPr>
          <w:rFonts w:ascii="Times New Roman" w:hAnsi="Times New Roman"/>
          <w:b/>
          <w:sz w:val="26"/>
          <w:szCs w:val="26"/>
        </w:rPr>
      </w:pPr>
      <w:r w:rsidRPr="00565EFC">
        <w:rPr>
          <w:rFonts w:ascii="Times New Roman" w:hAnsi="Times New Roman"/>
          <w:b/>
          <w:sz w:val="26"/>
          <w:szCs w:val="26"/>
          <w:lang w:eastAsia="ru-RU"/>
        </w:rPr>
        <w:t>Лот №</w:t>
      </w:r>
      <w:r w:rsidR="00835929" w:rsidRPr="00565EFC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5449E8">
        <w:rPr>
          <w:rFonts w:ascii="Times New Roman" w:hAnsi="Times New Roman"/>
          <w:b/>
          <w:sz w:val="26"/>
          <w:szCs w:val="26"/>
          <w:lang w:eastAsia="ru-RU"/>
        </w:rPr>
        <w:t>24</w:t>
      </w:r>
      <w:r w:rsidRPr="00565EFC">
        <w:rPr>
          <w:rFonts w:ascii="Times New Roman" w:hAnsi="Times New Roman"/>
          <w:b/>
          <w:sz w:val="26"/>
          <w:szCs w:val="26"/>
          <w:lang w:eastAsia="ru-RU"/>
        </w:rPr>
        <w:t>.20</w:t>
      </w:r>
      <w:r w:rsidR="005449E8">
        <w:rPr>
          <w:rFonts w:ascii="Times New Roman" w:hAnsi="Times New Roman"/>
          <w:b/>
          <w:sz w:val="26"/>
          <w:szCs w:val="26"/>
          <w:lang w:eastAsia="ru-RU"/>
        </w:rPr>
        <w:t>20</w:t>
      </w:r>
    </w:p>
    <w:p w:rsidR="006B5DA7" w:rsidRPr="00565EFC" w:rsidRDefault="006B5DA7" w:rsidP="006B5DA7">
      <w:pPr>
        <w:spacing w:before="100" w:beforeAutospacing="1" w:after="100" w:afterAutospacing="1"/>
        <w:jc w:val="center"/>
        <w:rPr>
          <w:rFonts w:ascii="Times New Roman" w:hAnsi="Times New Roman"/>
          <w:sz w:val="26"/>
          <w:szCs w:val="26"/>
        </w:rPr>
      </w:pPr>
      <w:r w:rsidRPr="00565EFC">
        <w:rPr>
          <w:rFonts w:ascii="Times New Roman" w:hAnsi="Times New Roman"/>
          <w:bCs/>
          <w:sz w:val="26"/>
          <w:szCs w:val="26"/>
          <w:lang w:eastAsia="ru-RU"/>
        </w:rPr>
        <w:t>[</w:t>
      </w:r>
      <w:r w:rsidR="001C25A4" w:rsidRPr="00565EFC">
        <w:rPr>
          <w:rFonts w:ascii="Times New Roman" w:hAnsi="Times New Roman"/>
          <w:b/>
          <w:bCs/>
          <w:sz w:val="26"/>
          <w:szCs w:val="26"/>
          <w:lang w:eastAsia="ru-RU"/>
        </w:rPr>
        <w:t>Срок</w:t>
      </w: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подачи документов с </w:t>
      </w:r>
      <w:r w:rsidR="00BE3B90" w:rsidRPr="00565EFC">
        <w:rPr>
          <w:rFonts w:ascii="Times New Roman" w:hAnsi="Times New Roman"/>
          <w:b/>
          <w:sz w:val="26"/>
          <w:szCs w:val="26"/>
        </w:rPr>
        <w:t>12:00 МСК</w:t>
      </w:r>
      <w:r w:rsidR="00B552FF" w:rsidRPr="00565EFC">
        <w:rPr>
          <w:rFonts w:ascii="Times New Roman" w:hAnsi="Times New Roman"/>
          <w:b/>
          <w:sz w:val="26"/>
          <w:szCs w:val="26"/>
        </w:rPr>
        <w:t xml:space="preserve"> </w:t>
      </w:r>
      <w:r w:rsidR="0070100C">
        <w:rPr>
          <w:rFonts w:ascii="Times New Roman" w:hAnsi="Times New Roman"/>
          <w:b/>
          <w:sz w:val="26"/>
          <w:szCs w:val="26"/>
        </w:rPr>
        <w:t>26</w:t>
      </w:r>
      <w:r w:rsidR="002941C1" w:rsidRPr="00565EFC">
        <w:rPr>
          <w:rFonts w:ascii="Times New Roman" w:hAnsi="Times New Roman"/>
          <w:b/>
          <w:sz w:val="26"/>
          <w:szCs w:val="26"/>
        </w:rPr>
        <w:t>.</w:t>
      </w:r>
      <w:r w:rsidR="00A24B76">
        <w:rPr>
          <w:rFonts w:ascii="Times New Roman" w:hAnsi="Times New Roman"/>
          <w:b/>
          <w:sz w:val="26"/>
          <w:szCs w:val="26"/>
        </w:rPr>
        <w:t>10</w:t>
      </w:r>
      <w:r w:rsidR="00B71BBF" w:rsidRPr="00565EFC">
        <w:rPr>
          <w:rFonts w:ascii="Times New Roman" w:hAnsi="Times New Roman"/>
          <w:b/>
          <w:sz w:val="26"/>
          <w:szCs w:val="26"/>
        </w:rPr>
        <w:t>.</w:t>
      </w:r>
      <w:r w:rsidR="00AF0BB4" w:rsidRPr="00565EFC">
        <w:rPr>
          <w:rFonts w:ascii="Times New Roman" w:hAnsi="Times New Roman"/>
          <w:b/>
          <w:sz w:val="26"/>
          <w:szCs w:val="26"/>
        </w:rPr>
        <w:t>20</w:t>
      </w:r>
      <w:r w:rsidR="00A24B76">
        <w:rPr>
          <w:rFonts w:ascii="Times New Roman" w:hAnsi="Times New Roman"/>
          <w:b/>
          <w:sz w:val="26"/>
          <w:szCs w:val="26"/>
        </w:rPr>
        <w:t>20</w:t>
      </w:r>
      <w:r w:rsidR="00AF0BB4" w:rsidRPr="00565EFC">
        <w:rPr>
          <w:rFonts w:ascii="Times New Roman" w:hAnsi="Times New Roman"/>
          <w:b/>
          <w:sz w:val="26"/>
          <w:szCs w:val="26"/>
        </w:rPr>
        <w:t xml:space="preserve"> г</w:t>
      </w:r>
      <w:r w:rsidR="00BE3B90" w:rsidRPr="00565EFC">
        <w:rPr>
          <w:rFonts w:ascii="Times New Roman" w:hAnsi="Times New Roman"/>
          <w:b/>
          <w:sz w:val="26"/>
          <w:szCs w:val="26"/>
        </w:rPr>
        <w:t xml:space="preserve">. до 14:00 МСК </w:t>
      </w:r>
      <w:r w:rsidR="0070100C">
        <w:rPr>
          <w:rFonts w:ascii="Times New Roman" w:hAnsi="Times New Roman"/>
          <w:b/>
          <w:sz w:val="26"/>
          <w:szCs w:val="26"/>
        </w:rPr>
        <w:t>09</w:t>
      </w:r>
      <w:r w:rsidR="00106D3C" w:rsidRPr="00565EFC">
        <w:rPr>
          <w:rFonts w:ascii="Times New Roman" w:hAnsi="Times New Roman"/>
          <w:b/>
          <w:sz w:val="26"/>
          <w:szCs w:val="26"/>
        </w:rPr>
        <w:t>.</w:t>
      </w:r>
      <w:r w:rsidR="00565EFC" w:rsidRPr="00565EFC">
        <w:rPr>
          <w:rFonts w:ascii="Times New Roman" w:hAnsi="Times New Roman"/>
          <w:b/>
          <w:sz w:val="26"/>
          <w:szCs w:val="26"/>
        </w:rPr>
        <w:t>1</w:t>
      </w:r>
      <w:r w:rsidR="0070100C">
        <w:rPr>
          <w:rFonts w:ascii="Times New Roman" w:hAnsi="Times New Roman"/>
          <w:b/>
          <w:sz w:val="26"/>
          <w:szCs w:val="26"/>
        </w:rPr>
        <w:t>1</w:t>
      </w:r>
      <w:r w:rsidR="00AF0BB4" w:rsidRPr="00565EFC">
        <w:rPr>
          <w:rFonts w:ascii="Times New Roman" w:hAnsi="Times New Roman"/>
          <w:b/>
          <w:sz w:val="26"/>
          <w:szCs w:val="26"/>
        </w:rPr>
        <w:t>.20</w:t>
      </w:r>
      <w:r w:rsidR="00A24B76">
        <w:rPr>
          <w:rFonts w:ascii="Times New Roman" w:hAnsi="Times New Roman"/>
          <w:b/>
          <w:sz w:val="26"/>
          <w:szCs w:val="26"/>
        </w:rPr>
        <w:t>20</w:t>
      </w:r>
      <w:r w:rsidR="00AF0BB4" w:rsidRPr="00565EFC">
        <w:rPr>
          <w:rFonts w:ascii="Times New Roman" w:hAnsi="Times New Roman"/>
          <w:b/>
          <w:sz w:val="26"/>
          <w:szCs w:val="26"/>
        </w:rPr>
        <w:t xml:space="preserve"> г</w:t>
      </w:r>
      <w:r w:rsidR="00BE3B90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>]</w:t>
      </w:r>
    </w:p>
    <w:tbl>
      <w:tblPr>
        <w:tblW w:w="5159" w:type="pct"/>
        <w:tblCellSpacing w:w="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67"/>
        <w:gridCol w:w="20"/>
        <w:gridCol w:w="20"/>
      </w:tblGrid>
      <w:tr w:rsidR="006B5DA7" w:rsidRPr="00040FC1" w:rsidTr="006B5DA7">
        <w:trPr>
          <w:gridAfter w:val="2"/>
          <w:wAfter w:w="6" w:type="pct"/>
          <w:tblCellSpacing w:w="0" w:type="dxa"/>
        </w:trPr>
        <w:tc>
          <w:tcPr>
            <w:tcW w:w="4994" w:type="pct"/>
            <w:tcBorders>
              <w:top w:val="single" w:sz="8" w:space="0" w:color="CCD0D4"/>
              <w:left w:val="single" w:sz="8" w:space="0" w:color="CCD0D4"/>
              <w:bottom w:val="single" w:sz="8" w:space="0" w:color="CCD0D4"/>
              <w:right w:val="single" w:sz="8" w:space="0" w:color="CCD0D4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487"/>
            </w:tblGrid>
            <w:tr w:rsidR="006B5DA7" w:rsidRPr="00565EFC" w:rsidTr="006B5DA7">
              <w:trPr>
                <w:tblCellSpacing w:w="0" w:type="dxa"/>
              </w:trPr>
              <w:tc>
                <w:tcPr>
                  <w:tcW w:w="13718" w:type="dxa"/>
                  <w:hideMark/>
                </w:tcPr>
                <w:p w:rsidR="006B5DA7" w:rsidRPr="00565EFC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tbl>
            <w:tblPr>
              <w:tblpPr w:leftFromText="180" w:rightFromText="180" w:vertAnchor="text"/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487"/>
            </w:tblGrid>
            <w:tr w:rsidR="006B5DA7" w:rsidRPr="00040FC1" w:rsidTr="006B5DA7">
              <w:trPr>
                <w:tblCellSpacing w:w="0" w:type="dxa"/>
              </w:trPr>
              <w:tc>
                <w:tcPr>
                  <w:tcW w:w="13718" w:type="dxa"/>
                  <w:tcMar>
                    <w:top w:w="15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B5DA7" w:rsidRPr="00040FC1" w:rsidRDefault="006B5DA7" w:rsidP="00835929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 xml:space="preserve">Наименование предприятия: </w:t>
                  </w:r>
                  <w:r w:rsidR="00835929"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ОО</w:t>
                  </w:r>
                  <w:r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О «</w:t>
                  </w:r>
                  <w:r w:rsidR="00835929"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РН-</w:t>
                  </w:r>
                  <w:proofErr w:type="spellStart"/>
                  <w:r w:rsidR="00835929"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Аэро</w:t>
                  </w:r>
                  <w:proofErr w:type="spellEnd"/>
                  <w:r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 xml:space="preserve"> Шереметьево»</w:t>
                  </w:r>
                </w:p>
              </w:tc>
            </w:tr>
            <w:tr w:rsidR="006B5DA7" w:rsidRPr="00040FC1" w:rsidTr="006B5DA7">
              <w:trPr>
                <w:tblCellSpacing w:w="0" w:type="dxa"/>
              </w:trPr>
              <w:tc>
                <w:tcPr>
                  <w:tcW w:w="13718" w:type="dxa"/>
                  <w:tcMar>
                    <w:top w:w="3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6B5DA7" w:rsidRPr="00040FC1" w:rsidTr="006B5DA7">
        <w:trPr>
          <w:tblCellSpacing w:w="0" w:type="dxa"/>
        </w:trPr>
        <w:tc>
          <w:tcPr>
            <w:tcW w:w="4994" w:type="pct"/>
            <w:tcBorders>
              <w:top w:val="nil"/>
              <w:left w:val="single" w:sz="12" w:space="0" w:color="CCD0D4"/>
              <w:bottom w:val="single" w:sz="8" w:space="0" w:color="CCD0D4"/>
              <w:right w:val="single" w:sz="8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tbl>
            <w:tblPr>
              <w:tblW w:w="9171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31"/>
              <w:gridCol w:w="4940"/>
            </w:tblGrid>
            <w:tr w:rsidR="006B5DA7" w:rsidRPr="00040FC1" w:rsidTr="006B5DA7">
              <w:trPr>
                <w:trHeight w:val="139"/>
              </w:trPr>
              <w:tc>
                <w:tcPr>
                  <w:tcW w:w="4231" w:type="dxa"/>
                  <w:tcBorders>
                    <w:top w:val="single" w:sz="8" w:space="0" w:color="23446A"/>
                    <w:left w:val="single" w:sz="8" w:space="0" w:color="23446A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Предмет предквалификации </w:t>
                  </w:r>
                </w:p>
              </w:tc>
              <w:tc>
                <w:tcPr>
                  <w:tcW w:w="4940" w:type="dxa"/>
                  <w:tcBorders>
                    <w:top w:val="single" w:sz="8" w:space="0" w:color="23446A"/>
                    <w:left w:val="nil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Краткая информация </w:t>
                  </w:r>
                </w:p>
              </w:tc>
            </w:tr>
            <w:tr w:rsidR="006B5DA7" w:rsidRPr="00040FC1" w:rsidTr="006B5DA7">
              <w:trPr>
                <w:trHeight w:val="1231"/>
              </w:trPr>
              <w:tc>
                <w:tcPr>
                  <w:tcW w:w="4231" w:type="dxa"/>
                  <w:tcBorders>
                    <w:top w:val="nil"/>
                    <w:left w:val="single" w:sz="8" w:space="0" w:color="23446A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F36CCB" w:rsidRDefault="006B5DA7" w:rsidP="00DD6171">
                  <w:pPr>
                    <w:spacing w:before="100" w:beforeAutospacing="1" w:after="100" w:afterAutospacing="1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F36CCB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 xml:space="preserve">Реализация </w:t>
                  </w:r>
                  <w:r w:rsidR="002941C1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 xml:space="preserve">лома </w:t>
                  </w:r>
                  <w:r w:rsidR="00DD6171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 xml:space="preserve">черных </w:t>
                  </w:r>
                  <w:r w:rsidR="002941C1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 xml:space="preserve">и </w:t>
                  </w:r>
                  <w:r w:rsidR="00DD6171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>цветных</w:t>
                  </w:r>
                  <w:r w:rsidR="002941C1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 xml:space="preserve"> металлов</w:t>
                  </w:r>
                  <w:r w:rsidR="00C44F27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4940" w:type="dxa"/>
                  <w:tcBorders>
                    <w:top w:val="nil"/>
                    <w:left w:val="nil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spacing w:before="100" w:beforeAutospacing="1" w:after="100" w:afterAutospacing="1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Общие требования: </w:t>
                  </w:r>
                </w:p>
                <w:p w:rsidR="006B5DA7" w:rsidRPr="00F36CCB" w:rsidRDefault="006B5DA7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-заключение договора купли-продажи по типу сделки: «</w:t>
                  </w:r>
                  <w:r w:rsidR="0013023A" w:rsidRPr="00F36CCB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Реализация</w:t>
                  </w:r>
                  <w:r w:rsidR="0052232A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  <w:r w:rsidR="002941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лома </w:t>
                  </w:r>
                  <w:r w:rsidR="00DD617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черных и цветных</w:t>
                  </w:r>
                  <w:r w:rsidR="002941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металлов</w:t>
                  </w:r>
                  <w:r w:rsidR="00360835" w:rsidRPr="00F36CCB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» на</w:t>
                  </w:r>
                  <w:r w:rsidR="00B77820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условиях 100% предоплаты;</w:t>
                  </w:r>
                </w:p>
                <w:p w:rsidR="006B5DA7" w:rsidRPr="00B71BBF" w:rsidRDefault="006B5DA7" w:rsidP="00106D3C">
                  <w:pPr>
                    <w:tabs>
                      <w:tab w:val="left" w:pos="0"/>
                    </w:tabs>
                    <w:spacing w:before="100" w:beforeAutospacing="1" w:after="100" w:afterAutospacing="1"/>
                    <w:ind w:right="142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B71BBF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 xml:space="preserve">- </w:t>
                  </w:r>
                  <w:r w:rsidR="00B71BBF" w:rsidRPr="00B71BBF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>лот является неделимым</w:t>
                  </w:r>
                  <w:r w:rsidR="00040FC1" w:rsidRPr="00B71BBF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 xml:space="preserve">. </w:t>
                  </w:r>
                </w:p>
              </w:tc>
            </w:tr>
            <w:tr w:rsidR="006B5DA7" w:rsidRPr="00040FC1" w:rsidTr="006B5DA7">
              <w:trPr>
                <w:trHeight w:val="1427"/>
              </w:trPr>
              <w:tc>
                <w:tcPr>
                  <w:tcW w:w="4231" w:type="dxa"/>
                  <w:tcBorders>
                    <w:top w:val="nil"/>
                    <w:left w:val="single" w:sz="8" w:space="0" w:color="23446A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Обязательные требования </w:t>
                  </w:r>
                </w:p>
              </w:tc>
              <w:tc>
                <w:tcPr>
                  <w:tcW w:w="4940" w:type="dxa"/>
                  <w:tcBorders>
                    <w:top w:val="nil"/>
                    <w:left w:val="nil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pStyle w:val="a4"/>
                    <w:rPr>
                      <w:sz w:val="26"/>
                      <w:szCs w:val="26"/>
                    </w:rPr>
                  </w:pPr>
                  <w:r w:rsidRPr="00040FC1">
                    <w:rPr>
                      <w:sz w:val="26"/>
                      <w:szCs w:val="26"/>
                    </w:rPr>
                    <w:t xml:space="preserve">- Местонахождение Товара: 141400, Московская область, </w:t>
                  </w:r>
                  <w:r w:rsidR="00AF0BB4">
                    <w:rPr>
                      <w:sz w:val="26"/>
                      <w:szCs w:val="26"/>
                    </w:rPr>
                    <w:t>г. Химки, территория Шереметьево Международный аэропорт</w:t>
                  </w:r>
                  <w:r w:rsidR="00B77820">
                    <w:rPr>
                      <w:sz w:val="26"/>
                      <w:szCs w:val="26"/>
                    </w:rPr>
                    <w:t>.</w:t>
                  </w:r>
                </w:p>
                <w:p w:rsidR="00DE35D7" w:rsidRDefault="006B5DA7" w:rsidP="00B77820">
                  <w:pPr>
                    <w:pStyle w:val="a4"/>
                    <w:rPr>
                      <w:sz w:val="26"/>
                      <w:szCs w:val="26"/>
                    </w:rPr>
                  </w:pPr>
                  <w:r w:rsidRPr="00040FC1">
                    <w:rPr>
                      <w:sz w:val="26"/>
                      <w:szCs w:val="26"/>
                    </w:rPr>
                    <w:t xml:space="preserve">- Условия поставки – самовывоз Покупателем после поступления 100% денежных средств на расчетный счёт Продавца. </w:t>
                  </w:r>
                </w:p>
                <w:p w:rsidR="006B5DA7" w:rsidRPr="00040FC1" w:rsidRDefault="006B5DA7">
                  <w:pPr>
                    <w:pStyle w:val="a4"/>
                    <w:rPr>
                      <w:sz w:val="26"/>
                      <w:szCs w:val="26"/>
                    </w:rPr>
                  </w:pPr>
                  <w:r w:rsidRPr="00040FC1">
                    <w:rPr>
                      <w:sz w:val="26"/>
                      <w:szCs w:val="26"/>
                    </w:rPr>
                    <w:t>Транспортные расходы и все затраты за счёт Покупателя.</w:t>
                  </w:r>
                </w:p>
              </w:tc>
            </w:tr>
          </w:tbl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6B5DA7" w:rsidRPr="00040FC1" w:rsidTr="00F13DDD">
        <w:trPr>
          <w:trHeight w:val="918"/>
          <w:tblCellSpacing w:w="0" w:type="dxa"/>
        </w:trPr>
        <w:tc>
          <w:tcPr>
            <w:tcW w:w="4994" w:type="pct"/>
            <w:tcBorders>
              <w:top w:val="nil"/>
              <w:left w:val="single" w:sz="12" w:space="0" w:color="CCD0D4"/>
              <w:bottom w:val="single" w:sz="8" w:space="0" w:color="CCD0D4"/>
              <w:right w:val="single" w:sz="8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p w:rsidR="006B5DA7" w:rsidRPr="00040FC1" w:rsidRDefault="006B5DA7">
            <w:pPr>
              <w:spacing w:before="100" w:beforeAutospacing="1" w:after="100" w:afterAutospacing="1"/>
              <w:rPr>
                <w:rFonts w:ascii="Times New Roman" w:hAnsi="Times New Roman"/>
                <w:sz w:val="26"/>
                <w:szCs w:val="26"/>
              </w:rPr>
            </w:pPr>
            <w:r w:rsidRPr="00040FC1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Приложения:</w:t>
            </w:r>
          </w:p>
          <w:p w:rsidR="006B5DA7" w:rsidRPr="00040FC1" w:rsidRDefault="006B5DA7">
            <w:pPr>
              <w:spacing w:before="100" w:beforeAutospacing="1" w:after="100" w:afterAutospacing="1"/>
              <w:rPr>
                <w:rFonts w:ascii="Times New Roman" w:hAnsi="Times New Roman"/>
                <w:sz w:val="26"/>
                <w:szCs w:val="26"/>
              </w:rPr>
            </w:pPr>
            <w:r w:rsidRPr="00040FC1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Приглашение к участию в запросе цен</w:t>
            </w:r>
            <w:r w:rsidR="001F56EC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: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1.Форма Заявки;</w:t>
            </w:r>
          </w:p>
          <w:p w:rsidR="00C851B3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2.Форма Анкеты для ЮЛ; </w:t>
            </w:r>
          </w:p>
          <w:p w:rsidR="006B5DA7" w:rsidRPr="00040FC1" w:rsidRDefault="00B77820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2.1. </w:t>
            </w:r>
            <w:r w:rsidR="006B5DA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Форма Анкеты для ФЛ;</w:t>
            </w:r>
          </w:p>
          <w:p w:rsidR="00C851B3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3.Согласие на обработку персональных данных для ЮЛ; </w:t>
            </w:r>
          </w:p>
          <w:p w:rsidR="006B5DA7" w:rsidRPr="00040FC1" w:rsidRDefault="00B77820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3.1. </w:t>
            </w:r>
            <w:r w:rsidR="006B5DA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Согласие на обработку персональных данных для ФЛ; </w:t>
            </w:r>
          </w:p>
          <w:p w:rsidR="00C851B3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4.Перечень документов необходимых для участия в запросе цен ФЛ; </w:t>
            </w:r>
          </w:p>
          <w:p w:rsidR="006B5DA7" w:rsidRPr="00040FC1" w:rsidRDefault="00B77820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4.1. </w:t>
            </w:r>
            <w:r w:rsidR="006B5DA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Перечень документов необходимых для участия в запросе цен ЮЛ;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5.Форма Коммерческого предл</w:t>
            </w:r>
            <w:r w:rsidR="00C851B3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ожения;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6.Форма предоставления информации о цепочке собственников;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7.Квалификационные критерии;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8.Образец оформления пакета документов;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9.Форма договора купли-продажи</w:t>
            </w:r>
            <w:r w:rsidR="006E294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 ТМЦ</w:t>
            </w: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10.Письмо о согласии с договором;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11.Техническое описание реализуемых </w:t>
            </w:r>
            <w:r w:rsidR="006E294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ТМЦ</w:t>
            </w: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lastRenderedPageBreak/>
              <w:t>12.Извещение о п</w:t>
            </w:r>
            <w:r w:rsidR="001F56EC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роведении открытого запроса цен.</w:t>
            </w: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6B5DA7" w:rsidRPr="00040FC1" w:rsidRDefault="006B5DA7" w:rsidP="00360835">
      <w:pPr>
        <w:spacing w:line="480" w:lineRule="atLeast"/>
        <w:jc w:val="both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lastRenderedPageBreak/>
        <w:t>Важная информация:</w:t>
      </w:r>
    </w:p>
    <w:p w:rsidR="006B5DA7" w:rsidRPr="00565EFC" w:rsidRDefault="006B5DA7" w:rsidP="00360835">
      <w:pPr>
        <w:jc w:val="both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>Для участия в запросе цен по лот</w:t>
      </w:r>
      <w:r w:rsidR="00106D3C">
        <w:rPr>
          <w:rFonts w:ascii="Times New Roman" w:hAnsi="Times New Roman"/>
          <w:b/>
          <w:bCs/>
          <w:sz w:val="26"/>
          <w:szCs w:val="26"/>
          <w:lang w:eastAsia="ru-RU"/>
        </w:rPr>
        <w:t>у №</w:t>
      </w:r>
      <w:r w:rsidR="00B77820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A24B76">
        <w:rPr>
          <w:rFonts w:ascii="Times New Roman" w:hAnsi="Times New Roman"/>
          <w:b/>
          <w:bCs/>
          <w:sz w:val="26"/>
          <w:szCs w:val="26"/>
          <w:lang w:eastAsia="ru-RU"/>
        </w:rPr>
        <w:t>24</w:t>
      </w:r>
      <w:r w:rsidR="00106D3C">
        <w:rPr>
          <w:rFonts w:ascii="Times New Roman" w:hAnsi="Times New Roman"/>
          <w:b/>
          <w:bCs/>
          <w:sz w:val="26"/>
          <w:szCs w:val="26"/>
          <w:lang w:eastAsia="ru-RU"/>
        </w:rPr>
        <w:t>.201</w:t>
      </w:r>
      <w:r w:rsidR="00835929">
        <w:rPr>
          <w:rFonts w:ascii="Times New Roman" w:hAnsi="Times New Roman"/>
          <w:b/>
          <w:bCs/>
          <w:sz w:val="26"/>
          <w:szCs w:val="26"/>
          <w:lang w:eastAsia="ru-RU"/>
        </w:rPr>
        <w:t>9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претендентам необходимо заполнить и направить документы в </w:t>
      </w:r>
      <w:r w:rsidR="00835929">
        <w:rPr>
          <w:rFonts w:ascii="Times New Roman" w:hAnsi="Times New Roman"/>
          <w:b/>
          <w:bCs/>
          <w:sz w:val="26"/>
          <w:szCs w:val="26"/>
          <w:lang w:eastAsia="ru-RU"/>
        </w:rPr>
        <w:t>ОО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>О «</w:t>
      </w:r>
      <w:r w:rsidR="00835929">
        <w:rPr>
          <w:rFonts w:ascii="Times New Roman" w:hAnsi="Times New Roman"/>
          <w:b/>
          <w:bCs/>
          <w:sz w:val="26"/>
          <w:szCs w:val="26"/>
          <w:lang w:eastAsia="ru-RU"/>
        </w:rPr>
        <w:t>РН-</w:t>
      </w:r>
      <w:proofErr w:type="spellStart"/>
      <w:r w:rsidR="00835929">
        <w:rPr>
          <w:rFonts w:ascii="Times New Roman" w:hAnsi="Times New Roman"/>
          <w:b/>
          <w:bCs/>
          <w:sz w:val="26"/>
          <w:szCs w:val="26"/>
          <w:lang w:eastAsia="ru-RU"/>
        </w:rPr>
        <w:t>Аэро</w:t>
      </w:r>
      <w:proofErr w:type="spellEnd"/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Шереметьево» по адресу: </w:t>
      </w:r>
      <w:r w:rsidRPr="00040FC1">
        <w:rPr>
          <w:rFonts w:ascii="Times New Roman" w:hAnsi="Times New Roman"/>
          <w:sz w:val="26"/>
          <w:szCs w:val="26"/>
        </w:rPr>
        <w:t xml:space="preserve">141400, Московская область, </w:t>
      </w:r>
      <w:r w:rsidR="00AF0BB4">
        <w:rPr>
          <w:rFonts w:ascii="Times New Roman" w:hAnsi="Times New Roman"/>
          <w:sz w:val="26"/>
          <w:szCs w:val="26"/>
        </w:rPr>
        <w:t>г. Химки, территория Шереметьево Международный аэропорт</w:t>
      </w:r>
      <w:r w:rsidR="006E2947" w:rsidRPr="00040FC1">
        <w:rPr>
          <w:rFonts w:ascii="Times New Roman" w:hAnsi="Times New Roman"/>
          <w:sz w:val="26"/>
          <w:szCs w:val="26"/>
        </w:rPr>
        <w:t xml:space="preserve">, Деловой центр «Шереметьевский», </w:t>
      </w:r>
      <w:r w:rsidR="006E2947" w:rsidRPr="00565EFC">
        <w:rPr>
          <w:rFonts w:ascii="Times New Roman" w:hAnsi="Times New Roman"/>
          <w:sz w:val="26"/>
          <w:szCs w:val="26"/>
        </w:rPr>
        <w:t>4 этаж</w:t>
      </w:r>
      <w:r w:rsidR="004518EB" w:rsidRPr="00565EFC">
        <w:rPr>
          <w:rFonts w:ascii="Times New Roman" w:hAnsi="Times New Roman"/>
          <w:sz w:val="26"/>
          <w:szCs w:val="26"/>
        </w:rPr>
        <w:t xml:space="preserve"> </w:t>
      </w: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в соответствии с правилами и формами, указанными в приложении. </w:t>
      </w:r>
    </w:p>
    <w:p w:rsidR="006B5DA7" w:rsidRPr="00565EFC" w:rsidRDefault="006B5DA7" w:rsidP="006B5DA7">
      <w:pPr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6B5DA7" w:rsidRPr="00565EFC" w:rsidRDefault="006B5DA7" w:rsidP="00C851B3">
      <w:pPr>
        <w:jc w:val="both"/>
        <w:rPr>
          <w:rFonts w:ascii="Times New Roman" w:hAnsi="Times New Roman"/>
          <w:sz w:val="26"/>
          <w:szCs w:val="26"/>
        </w:rPr>
      </w:pP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Срок подачи документов с </w:t>
      </w:r>
      <w:r w:rsidR="00BE3B90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12:00 МСК </w:t>
      </w:r>
      <w:r w:rsidR="0070100C">
        <w:rPr>
          <w:rFonts w:ascii="Times New Roman" w:hAnsi="Times New Roman"/>
          <w:b/>
          <w:bCs/>
          <w:sz w:val="26"/>
          <w:szCs w:val="26"/>
          <w:lang w:eastAsia="ru-RU"/>
        </w:rPr>
        <w:t>26</w:t>
      </w:r>
      <w:r w:rsidR="002941C1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="00A24B76">
        <w:rPr>
          <w:rFonts w:ascii="Times New Roman" w:hAnsi="Times New Roman"/>
          <w:b/>
          <w:bCs/>
          <w:sz w:val="26"/>
          <w:szCs w:val="26"/>
          <w:lang w:eastAsia="ru-RU"/>
        </w:rPr>
        <w:t>10</w:t>
      </w:r>
      <w:r w:rsidR="00AF0BB4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.20</w:t>
      </w:r>
      <w:r w:rsidR="00A24B76">
        <w:rPr>
          <w:rFonts w:ascii="Times New Roman" w:hAnsi="Times New Roman"/>
          <w:b/>
          <w:bCs/>
          <w:sz w:val="26"/>
          <w:szCs w:val="26"/>
          <w:lang w:eastAsia="ru-RU"/>
        </w:rPr>
        <w:t>20</w:t>
      </w:r>
      <w:r w:rsidR="00B24CC4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DE35D7" w:rsidRPr="00565EFC">
        <w:rPr>
          <w:rFonts w:ascii="Times New Roman" w:hAnsi="Times New Roman"/>
          <w:b/>
          <w:bCs/>
          <w:sz w:val="26"/>
          <w:szCs w:val="26"/>
          <w:lang w:eastAsia="ru-RU"/>
        </w:rPr>
        <w:t>г.</w:t>
      </w:r>
      <w:r w:rsidR="000E1F41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BE3B90" w:rsidRPr="00565EFC">
        <w:rPr>
          <w:rFonts w:ascii="Times New Roman" w:hAnsi="Times New Roman"/>
          <w:b/>
          <w:bCs/>
          <w:sz w:val="26"/>
          <w:szCs w:val="26"/>
          <w:lang w:eastAsia="ru-RU"/>
        </w:rPr>
        <w:t>до 14:00 МСК</w:t>
      </w:r>
      <w:r w:rsidR="00F36CCB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70100C">
        <w:rPr>
          <w:rFonts w:ascii="Times New Roman" w:hAnsi="Times New Roman"/>
          <w:b/>
          <w:bCs/>
          <w:sz w:val="26"/>
          <w:szCs w:val="26"/>
          <w:lang w:eastAsia="ru-RU"/>
        </w:rPr>
        <w:t>09</w:t>
      </w:r>
      <w:r w:rsidR="00106D3C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="00565EFC" w:rsidRPr="00565EFC">
        <w:rPr>
          <w:rFonts w:ascii="Times New Roman" w:hAnsi="Times New Roman"/>
          <w:b/>
          <w:bCs/>
          <w:sz w:val="26"/>
          <w:szCs w:val="26"/>
          <w:lang w:eastAsia="ru-RU"/>
        </w:rPr>
        <w:t>1</w:t>
      </w:r>
      <w:r w:rsidR="0070100C">
        <w:rPr>
          <w:rFonts w:ascii="Times New Roman" w:hAnsi="Times New Roman"/>
          <w:b/>
          <w:bCs/>
          <w:sz w:val="26"/>
          <w:szCs w:val="26"/>
          <w:lang w:eastAsia="ru-RU"/>
        </w:rPr>
        <w:t>1</w:t>
      </w:r>
      <w:bookmarkStart w:id="0" w:name="_GoBack"/>
      <w:bookmarkEnd w:id="0"/>
      <w:r w:rsidR="00AF0BB4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.20</w:t>
      </w:r>
      <w:r w:rsidR="00A24B76">
        <w:rPr>
          <w:rFonts w:ascii="Times New Roman" w:hAnsi="Times New Roman"/>
          <w:b/>
          <w:bCs/>
          <w:sz w:val="26"/>
          <w:szCs w:val="26"/>
          <w:lang w:eastAsia="ru-RU"/>
        </w:rPr>
        <w:t>20</w:t>
      </w:r>
      <w:r w:rsidR="00AF0BB4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г.</w:t>
      </w:r>
      <w:r w:rsidR="00357B89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</w:p>
    <w:p w:rsidR="006B5DA7" w:rsidRPr="00565EFC" w:rsidRDefault="006B5DA7" w:rsidP="00B24CC4">
      <w:pPr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6B5DA7" w:rsidRPr="00040FC1" w:rsidRDefault="006B5DA7" w:rsidP="00B24CC4">
      <w:pPr>
        <w:jc w:val="both"/>
        <w:rPr>
          <w:rFonts w:ascii="Times New Roman" w:hAnsi="Times New Roman"/>
          <w:sz w:val="26"/>
          <w:szCs w:val="26"/>
        </w:rPr>
      </w:pP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>Документы, поступившие позднее указанного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срока, не будут приняты к рассмотрению. </w:t>
      </w:r>
    </w:p>
    <w:p w:rsidR="006B5DA7" w:rsidRPr="00040FC1" w:rsidRDefault="006B5DA7" w:rsidP="006B5DA7">
      <w:pPr>
        <w:spacing w:before="100" w:beforeAutospacing="1" w:after="225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sz w:val="26"/>
          <w:szCs w:val="26"/>
          <w:lang w:eastAsia="ru-RU"/>
        </w:rPr>
        <w:t xml:space="preserve">Контактное лицо от </w:t>
      </w:r>
      <w:r w:rsidR="00835929">
        <w:rPr>
          <w:rFonts w:ascii="Times New Roman" w:hAnsi="Times New Roman"/>
          <w:sz w:val="26"/>
          <w:szCs w:val="26"/>
          <w:lang w:eastAsia="ru-RU"/>
        </w:rPr>
        <w:t>ОО</w:t>
      </w:r>
      <w:r w:rsidRPr="00040FC1">
        <w:rPr>
          <w:rFonts w:ascii="Times New Roman" w:hAnsi="Times New Roman"/>
          <w:sz w:val="26"/>
          <w:szCs w:val="26"/>
          <w:lang w:eastAsia="ru-RU"/>
        </w:rPr>
        <w:t>О «</w:t>
      </w:r>
      <w:r w:rsidR="00835929">
        <w:rPr>
          <w:rFonts w:ascii="Times New Roman" w:hAnsi="Times New Roman"/>
          <w:sz w:val="26"/>
          <w:szCs w:val="26"/>
          <w:lang w:eastAsia="ru-RU"/>
        </w:rPr>
        <w:t>РН-</w:t>
      </w:r>
      <w:proofErr w:type="spellStart"/>
      <w:r w:rsidR="00835929">
        <w:rPr>
          <w:rFonts w:ascii="Times New Roman" w:hAnsi="Times New Roman"/>
          <w:sz w:val="26"/>
          <w:szCs w:val="26"/>
          <w:lang w:eastAsia="ru-RU"/>
        </w:rPr>
        <w:t>Аэро</w:t>
      </w:r>
      <w:proofErr w:type="spellEnd"/>
      <w:r w:rsidRPr="00040FC1">
        <w:rPr>
          <w:rFonts w:ascii="Times New Roman" w:hAnsi="Times New Roman"/>
          <w:sz w:val="26"/>
          <w:szCs w:val="26"/>
          <w:lang w:eastAsia="ru-RU"/>
        </w:rPr>
        <w:t xml:space="preserve"> Шереметьево» (</w:t>
      </w:r>
      <w:r w:rsidR="00DE35D7">
        <w:rPr>
          <w:rFonts w:ascii="Times New Roman" w:hAnsi="Times New Roman"/>
          <w:sz w:val="26"/>
          <w:szCs w:val="26"/>
          <w:lang w:eastAsia="ru-RU"/>
        </w:rPr>
        <w:t>по техническим вопросам</w:t>
      </w:r>
      <w:r w:rsidRPr="00040FC1">
        <w:rPr>
          <w:rFonts w:ascii="Times New Roman" w:hAnsi="Times New Roman"/>
          <w:sz w:val="26"/>
          <w:szCs w:val="26"/>
          <w:lang w:eastAsia="ru-RU"/>
        </w:rPr>
        <w:t>):</w:t>
      </w:r>
    </w:p>
    <w:tbl>
      <w:tblPr>
        <w:tblW w:w="4849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31"/>
      </w:tblGrid>
      <w:tr w:rsidR="006B5DA7" w:rsidRPr="00040FC1" w:rsidTr="006B5DA7">
        <w:trPr>
          <w:tblCellSpacing w:w="15" w:type="dxa"/>
        </w:trPr>
        <w:tc>
          <w:tcPr>
            <w:tcW w:w="4967" w:type="pct"/>
            <w:hideMark/>
          </w:tcPr>
          <w:p w:rsidR="00143B6B" w:rsidRPr="00040FC1" w:rsidRDefault="00835929" w:rsidP="00143B6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Менеджер</w:t>
            </w:r>
          </w:p>
          <w:p w:rsidR="00143B6B" w:rsidRPr="00040FC1" w:rsidRDefault="00835929" w:rsidP="00143B6B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Сергиенко Николай Сергеевич</w:t>
            </w:r>
          </w:p>
          <w:p w:rsidR="00143B6B" w:rsidRPr="00040FC1" w:rsidRDefault="00143B6B" w:rsidP="00143B6B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40FC1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Телефон:</w:t>
            </w:r>
            <w:r w:rsidR="00617B91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040FC1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+7</w:t>
            </w:r>
            <w:r w:rsidRPr="00040FC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(495) 956-46-27, </w:t>
            </w:r>
            <w:r w:rsidR="000E59BC">
              <w:rPr>
                <w:rFonts w:ascii="Times New Roman" w:hAnsi="Times New Roman"/>
                <w:sz w:val="26"/>
                <w:szCs w:val="26"/>
                <w:lang w:eastAsia="ru-RU"/>
              </w:rPr>
              <w:t>доб</w:t>
            </w:r>
            <w:r w:rsidRPr="00040FC1">
              <w:rPr>
                <w:rFonts w:ascii="Times New Roman" w:hAnsi="Times New Roman"/>
                <w:sz w:val="26"/>
                <w:szCs w:val="26"/>
                <w:lang w:eastAsia="ru-RU"/>
              </w:rPr>
              <w:t>.</w:t>
            </w:r>
            <w:r w:rsidR="00835929">
              <w:rPr>
                <w:rFonts w:ascii="Times New Roman" w:hAnsi="Times New Roman"/>
                <w:sz w:val="26"/>
                <w:szCs w:val="26"/>
                <w:lang w:eastAsia="ru-RU"/>
              </w:rPr>
              <w:t>459</w:t>
            </w:r>
          </w:p>
          <w:p w:rsidR="00BE297F" w:rsidRPr="00AF0BB4" w:rsidRDefault="0070100C" w:rsidP="00143B6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4" w:history="1">
              <w:r w:rsidR="00835929">
                <w:rPr>
                  <w:rFonts w:ascii="Times New Roman" w:hAnsi="Times New Roman"/>
                  <w:color w:val="0070C0"/>
                  <w:sz w:val="24"/>
                  <w:szCs w:val="24"/>
                  <w:u w:val="single"/>
                  <w:lang w:val="en-US"/>
                </w:rPr>
                <w:t>NSSergienko</w:t>
              </w:r>
              <w:r w:rsidR="00AF0BB4" w:rsidRPr="00F13DDD">
                <w:rPr>
                  <w:rFonts w:ascii="Times New Roman" w:hAnsi="Times New Roman"/>
                  <w:color w:val="0070C0"/>
                  <w:sz w:val="24"/>
                  <w:szCs w:val="24"/>
                  <w:u w:val="single"/>
                </w:rPr>
                <w:t>@tzk.ru</w:t>
              </w:r>
            </w:hyperlink>
          </w:p>
          <w:p w:rsidR="00AF0BB4" w:rsidRPr="00040FC1" w:rsidRDefault="00AF0BB4" w:rsidP="00143B6B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6B5DA7" w:rsidRPr="00040FC1" w:rsidRDefault="006B5DA7" w:rsidP="00040FC1">
            <w:pPr>
              <w:rPr>
                <w:rFonts w:ascii="Times New Roman" w:hAnsi="Times New Roman"/>
                <w:sz w:val="26"/>
                <w:szCs w:val="26"/>
              </w:rPr>
            </w:pPr>
            <w:r w:rsidRPr="00040FC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По вопросам организации и </w:t>
            </w:r>
            <w:r w:rsidR="00DE35D7">
              <w:rPr>
                <w:rFonts w:ascii="Times New Roman" w:hAnsi="Times New Roman"/>
                <w:sz w:val="26"/>
                <w:szCs w:val="26"/>
                <w:lang w:eastAsia="ru-RU"/>
              </w:rPr>
              <w:t>проведения процедуры реализации</w:t>
            </w:r>
            <w:r w:rsidRPr="00040FC1">
              <w:rPr>
                <w:rFonts w:ascii="Times New Roman" w:hAnsi="Times New Roman"/>
                <w:sz w:val="26"/>
                <w:szCs w:val="26"/>
                <w:lang w:eastAsia="ru-RU"/>
              </w:rPr>
              <w:t>:</w:t>
            </w:r>
          </w:p>
          <w:tbl>
            <w:tblPr>
              <w:tblW w:w="5000" w:type="pc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10"/>
              <w:gridCol w:w="3161"/>
            </w:tblGrid>
            <w:tr w:rsidR="006B5DA7" w:rsidRPr="00040FC1">
              <w:trPr>
                <w:tblCellSpacing w:w="15" w:type="dxa"/>
              </w:trPr>
              <w:tc>
                <w:tcPr>
                  <w:tcW w:w="3247" w:type="pct"/>
                  <w:hideMark/>
                </w:tcPr>
                <w:p w:rsidR="005449E8" w:rsidRPr="00040FC1" w:rsidRDefault="005449E8" w:rsidP="005449E8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Менеджер</w:t>
                  </w:r>
                </w:p>
                <w:p w:rsidR="005449E8" w:rsidRPr="00040FC1" w:rsidRDefault="005449E8" w:rsidP="005449E8">
                  <w:pPr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Сергиенко Николай Сергеевич</w:t>
                  </w:r>
                </w:p>
                <w:p w:rsidR="005449E8" w:rsidRPr="00040FC1" w:rsidRDefault="005449E8" w:rsidP="005449E8">
                  <w:pPr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</w:pPr>
                  <w:r w:rsidRPr="00040FC1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ru-RU"/>
                    </w:rPr>
                    <w:t>Телефон:</w:t>
                  </w:r>
                  <w:r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</w:t>
                  </w:r>
                  <w:r w:rsidRPr="00040FC1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ru-RU"/>
                    </w:rPr>
                    <w:t>+7</w:t>
                  </w: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(495) 956-46-27, </w:t>
                  </w:r>
                  <w:r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доб</w:t>
                  </w: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.</w:t>
                  </w:r>
                  <w:r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459</w:t>
                  </w:r>
                </w:p>
                <w:p w:rsidR="005449E8" w:rsidRPr="00AF0BB4" w:rsidRDefault="0070100C" w:rsidP="005449E8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hyperlink r:id="rId5" w:history="1">
                    <w:r w:rsidR="005449E8">
                      <w:rPr>
                        <w:rFonts w:ascii="Times New Roman" w:hAnsi="Times New Roman"/>
                        <w:color w:val="0070C0"/>
                        <w:sz w:val="24"/>
                        <w:szCs w:val="24"/>
                        <w:u w:val="single"/>
                        <w:lang w:val="en-US"/>
                      </w:rPr>
                      <w:t>NSSergienko</w:t>
                    </w:r>
                    <w:r w:rsidR="005449E8" w:rsidRPr="00F13DDD">
                      <w:rPr>
                        <w:rFonts w:ascii="Times New Roman" w:hAnsi="Times New Roman"/>
                        <w:color w:val="0070C0"/>
                        <w:sz w:val="24"/>
                        <w:szCs w:val="24"/>
                        <w:u w:val="single"/>
                      </w:rPr>
                      <w:t>@tzk.ru</w:t>
                    </w:r>
                  </w:hyperlink>
                </w:p>
                <w:p w:rsidR="006B5DA7" w:rsidRPr="00F13DDD" w:rsidRDefault="006B5DA7" w:rsidP="00143B6B">
                  <w:pPr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</w:pPr>
                </w:p>
              </w:tc>
              <w:tc>
                <w:tcPr>
                  <w:tcW w:w="1726" w:type="pct"/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143B6B" w:rsidRPr="00040FC1" w:rsidRDefault="00143B6B" w:rsidP="006B5DA7">
      <w:pPr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6B5DA7" w:rsidRPr="00040FC1" w:rsidRDefault="006B5DA7" w:rsidP="00C851B3">
      <w:pPr>
        <w:jc w:val="both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Настоящее приглашение не является </w:t>
      </w:r>
      <w:r w:rsidRPr="003B4D15">
        <w:rPr>
          <w:rFonts w:ascii="Times New Roman" w:hAnsi="Times New Roman"/>
          <w:b/>
          <w:bCs/>
          <w:sz w:val="26"/>
          <w:szCs w:val="26"/>
          <w:lang w:eastAsia="ru-RU"/>
        </w:rPr>
        <w:t>офертой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и ни при каких обстоятельствах не может квалифицироваться как приглашение принять участие в торгах, порядок которых регулируется ст.ст. 447-449 ГК РФ.</w:t>
      </w:r>
    </w:p>
    <w:p w:rsidR="00E02A04" w:rsidRPr="00040FC1" w:rsidRDefault="00E02A04">
      <w:pPr>
        <w:rPr>
          <w:rFonts w:ascii="Times New Roman" w:hAnsi="Times New Roman"/>
          <w:sz w:val="26"/>
          <w:szCs w:val="26"/>
        </w:rPr>
      </w:pPr>
    </w:p>
    <w:sectPr w:rsidR="00E02A04" w:rsidRPr="00040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DA7"/>
    <w:rsid w:val="00040FC1"/>
    <w:rsid w:val="00057817"/>
    <w:rsid w:val="000E1F41"/>
    <w:rsid w:val="000E59BC"/>
    <w:rsid w:val="00106D3C"/>
    <w:rsid w:val="0013023A"/>
    <w:rsid w:val="00143B6B"/>
    <w:rsid w:val="001C1F05"/>
    <w:rsid w:val="001C25A4"/>
    <w:rsid w:val="001F56EC"/>
    <w:rsid w:val="002941C1"/>
    <w:rsid w:val="00305504"/>
    <w:rsid w:val="00357B89"/>
    <w:rsid w:val="00360835"/>
    <w:rsid w:val="003B4D15"/>
    <w:rsid w:val="00442D66"/>
    <w:rsid w:val="004518EB"/>
    <w:rsid w:val="00453814"/>
    <w:rsid w:val="0052232A"/>
    <w:rsid w:val="005449E8"/>
    <w:rsid w:val="00564689"/>
    <w:rsid w:val="00565EFC"/>
    <w:rsid w:val="00576FA6"/>
    <w:rsid w:val="005C445A"/>
    <w:rsid w:val="00617B91"/>
    <w:rsid w:val="006B5DA7"/>
    <w:rsid w:val="006E2947"/>
    <w:rsid w:val="0070100C"/>
    <w:rsid w:val="00716164"/>
    <w:rsid w:val="00716AEE"/>
    <w:rsid w:val="007637C4"/>
    <w:rsid w:val="007931A4"/>
    <w:rsid w:val="00795A43"/>
    <w:rsid w:val="007A0391"/>
    <w:rsid w:val="00835929"/>
    <w:rsid w:val="008560EC"/>
    <w:rsid w:val="00873189"/>
    <w:rsid w:val="008E3C0D"/>
    <w:rsid w:val="009072A0"/>
    <w:rsid w:val="009C35A7"/>
    <w:rsid w:val="00A04073"/>
    <w:rsid w:val="00A24B76"/>
    <w:rsid w:val="00AD6578"/>
    <w:rsid w:val="00AF0BB4"/>
    <w:rsid w:val="00B00BF4"/>
    <w:rsid w:val="00B24CC4"/>
    <w:rsid w:val="00B552FF"/>
    <w:rsid w:val="00B71BBF"/>
    <w:rsid w:val="00B77820"/>
    <w:rsid w:val="00B93C00"/>
    <w:rsid w:val="00BB15AF"/>
    <w:rsid w:val="00BE297F"/>
    <w:rsid w:val="00BE3B90"/>
    <w:rsid w:val="00C22589"/>
    <w:rsid w:val="00C44F27"/>
    <w:rsid w:val="00C61E24"/>
    <w:rsid w:val="00C851B3"/>
    <w:rsid w:val="00C868D9"/>
    <w:rsid w:val="00CB3EFB"/>
    <w:rsid w:val="00CB42DB"/>
    <w:rsid w:val="00CC7542"/>
    <w:rsid w:val="00DB0B8B"/>
    <w:rsid w:val="00DC1ECB"/>
    <w:rsid w:val="00DD22FC"/>
    <w:rsid w:val="00DD6171"/>
    <w:rsid w:val="00DE35D7"/>
    <w:rsid w:val="00E02A04"/>
    <w:rsid w:val="00E952AC"/>
    <w:rsid w:val="00F13DDD"/>
    <w:rsid w:val="00F36CCB"/>
    <w:rsid w:val="00F8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86D26F-EC1C-4649-BD8C-D1A912D3A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DA7"/>
    <w:pPr>
      <w:spacing w:line="240" w:lineRule="auto"/>
      <w:ind w:firstLine="0"/>
      <w:jc w:val="left"/>
    </w:pPr>
    <w:rPr>
      <w:rFonts w:ascii="Calibri" w:hAnsi="Calibri" w:cs="Times New Roman"/>
    </w:rPr>
  </w:style>
  <w:style w:type="paragraph" w:styleId="4">
    <w:name w:val="heading 4"/>
    <w:basedOn w:val="a"/>
    <w:link w:val="40"/>
    <w:uiPriority w:val="9"/>
    <w:semiHidden/>
    <w:unhideWhenUsed/>
    <w:qFormat/>
    <w:rsid w:val="006B5DA7"/>
    <w:pPr>
      <w:keepNext/>
      <w:spacing w:before="40"/>
      <w:outlineLvl w:val="3"/>
    </w:pPr>
    <w:rPr>
      <w:rFonts w:ascii="Calibri Light" w:hAnsi="Calibri Light"/>
      <w:i/>
      <w:iCs/>
      <w:color w:val="2E74B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6B5DA7"/>
    <w:rPr>
      <w:rFonts w:ascii="Calibri Light" w:hAnsi="Calibri Light" w:cs="Times New Roman"/>
      <w:i/>
      <w:iCs/>
      <w:color w:val="2E74B5"/>
    </w:rPr>
  </w:style>
  <w:style w:type="character" w:styleId="a3">
    <w:name w:val="Hyperlink"/>
    <w:basedOn w:val="a0"/>
    <w:uiPriority w:val="99"/>
    <w:unhideWhenUsed/>
    <w:rsid w:val="006B5DA7"/>
    <w:rPr>
      <w:color w:val="0563C1"/>
      <w:u w:val="single"/>
    </w:rPr>
  </w:style>
  <w:style w:type="paragraph" w:styleId="a4">
    <w:name w:val="Normal (Web)"/>
    <w:basedOn w:val="a"/>
    <w:uiPriority w:val="99"/>
    <w:semiHidden/>
    <w:unhideWhenUsed/>
    <w:rsid w:val="006B5DA7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5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ATsvetkov@tzk.ru" TargetMode="External"/><Relationship Id="rId4" Type="http://schemas.openxmlformats.org/officeDocument/2006/relationships/hyperlink" Target="mailto:AATsvetkov@tz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Корнюшонкова Кристина Андреевна</dc:creator>
  <cp:lastModifiedBy>Сергиенко Николай Сергеевич</cp:lastModifiedBy>
  <cp:revision>65</cp:revision>
  <dcterms:created xsi:type="dcterms:W3CDTF">2016-04-12T09:39:00Z</dcterms:created>
  <dcterms:modified xsi:type="dcterms:W3CDTF">2020-10-26T06:23:00Z</dcterms:modified>
</cp:coreProperties>
</file>